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0C" w:rsidRPr="00E54BD2" w:rsidRDefault="00607D0C" w:rsidP="00607D0C">
      <w:pPr>
        <w:jc w:val="center"/>
        <w:rPr>
          <w:sz w:val="32"/>
        </w:rPr>
      </w:pPr>
      <w:r w:rsidRPr="005076ED">
        <w:rPr>
          <w:noProof/>
          <w:sz w:val="32"/>
        </w:rPr>
        <w:drawing>
          <wp:inline distT="0" distB="0" distL="0" distR="0">
            <wp:extent cx="2295525" cy="1009650"/>
            <wp:effectExtent l="0" t="0" r="9525" b="0"/>
            <wp:docPr id="1" name="Picture 1" descr="FQMD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QMDLogo-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F2" w:rsidRDefault="00E50225" w:rsidP="00607D0C">
      <w:pPr>
        <w:pStyle w:val="NoSpacing"/>
        <w:jc w:val="center"/>
      </w:pPr>
      <w:r>
        <w:t>Thursday, January</w:t>
      </w:r>
      <w:r w:rsidR="00250390">
        <w:t xml:space="preserve"> 2</w:t>
      </w:r>
      <w:r w:rsidR="00EF18B9">
        <w:t>4</w:t>
      </w:r>
      <w:r w:rsidR="00AD7893">
        <w:t>,</w:t>
      </w:r>
      <w:r w:rsidR="00B032F2">
        <w:t xml:space="preserve"> 2018</w:t>
      </w:r>
    </w:p>
    <w:p w:rsidR="000871B7" w:rsidRDefault="00EF18B9" w:rsidP="00607D0C">
      <w:pPr>
        <w:pStyle w:val="NoSpacing"/>
        <w:jc w:val="center"/>
      </w:pPr>
      <w:r>
        <w:t>2</w:t>
      </w:r>
      <w:r w:rsidR="00250390">
        <w:t>-</w:t>
      </w:r>
      <w:r>
        <w:t>3</w:t>
      </w:r>
      <w:r w:rsidR="00250390">
        <w:t>pm</w:t>
      </w:r>
    </w:p>
    <w:p w:rsidR="00250390" w:rsidRDefault="00250390" w:rsidP="00607D0C">
      <w:pPr>
        <w:pStyle w:val="NoSpacing"/>
        <w:jc w:val="center"/>
      </w:pPr>
      <w:r>
        <w:t>400 North Peters, Suite 206</w:t>
      </w:r>
    </w:p>
    <w:p w:rsidR="00607D0C" w:rsidRDefault="00607D0C" w:rsidP="00607D0C">
      <w:pPr>
        <w:pStyle w:val="NoSpacing"/>
        <w:jc w:val="center"/>
      </w:pPr>
      <w:r w:rsidRPr="00E54BD2">
        <w:t>New Orleans</w:t>
      </w:r>
    </w:p>
    <w:p w:rsidR="00A247C8" w:rsidRDefault="00A247C8" w:rsidP="00F75A6C">
      <w:pPr>
        <w:jc w:val="center"/>
        <w:rPr>
          <w:b/>
        </w:rPr>
      </w:pPr>
    </w:p>
    <w:p w:rsidR="003308A9" w:rsidRPr="00F75A6C" w:rsidRDefault="00DE024D" w:rsidP="00F75A6C">
      <w:pPr>
        <w:jc w:val="center"/>
        <w:rPr>
          <w:b/>
        </w:rPr>
      </w:pPr>
      <w:r>
        <w:rPr>
          <w:b/>
        </w:rPr>
        <w:t>Government Affairs</w:t>
      </w:r>
      <w:r w:rsidR="00F75A6C">
        <w:rPr>
          <w:b/>
        </w:rPr>
        <w:t xml:space="preserve"> Committee Meeting Notes</w:t>
      </w:r>
    </w:p>
    <w:p w:rsidR="003308A9" w:rsidRDefault="003308A9" w:rsidP="003308A9">
      <w:pPr>
        <w:pStyle w:val="NoSpacing"/>
      </w:pPr>
      <w:r>
        <w:t>Members present: David Bilbe, Jeremy DeBlieux, Brian Furness, Kim Rosenberg</w:t>
      </w:r>
    </w:p>
    <w:p w:rsidR="003308A9" w:rsidRDefault="003308A9" w:rsidP="003308A9">
      <w:pPr>
        <w:pStyle w:val="NoSpacing"/>
      </w:pPr>
      <w:r>
        <w:t>Members absent: Brittany McGovern, Christian Pendleton</w:t>
      </w:r>
    </w:p>
    <w:p w:rsidR="003308A9" w:rsidRDefault="003308A9" w:rsidP="003308A9">
      <w:pPr>
        <w:pStyle w:val="NoSpacing"/>
      </w:pPr>
    </w:p>
    <w:p w:rsidR="003308A9" w:rsidRDefault="003308A9" w:rsidP="003308A9">
      <w:pPr>
        <w:pStyle w:val="NoSpacing"/>
      </w:pPr>
      <w:r>
        <w:t>Guests: Emily Remington</w:t>
      </w:r>
    </w:p>
    <w:p w:rsidR="003308A9" w:rsidRDefault="003308A9" w:rsidP="003308A9">
      <w:pPr>
        <w:pStyle w:val="NoSpacing"/>
      </w:pPr>
    </w:p>
    <w:p w:rsidR="003308A9" w:rsidRDefault="003308A9" w:rsidP="003308A9">
      <w:pPr>
        <w:pStyle w:val="NoSpacing"/>
      </w:pPr>
      <w:r>
        <w:t xml:space="preserve">Meeting called to order at 2:08pm. Rosenberg moved </w:t>
      </w:r>
      <w:r w:rsidR="00A247C8">
        <w:t xml:space="preserve">to amend the agenda to approve the previous meeting’s notes. </w:t>
      </w:r>
      <w:r>
        <w:t xml:space="preserve">Furness seconded. </w:t>
      </w:r>
      <w:r w:rsidR="00A247C8">
        <w:t>All agreed. The previous meeting’s n</w:t>
      </w:r>
      <w:r>
        <w:t>otes were amended for a typographical error. Rosenberg moved approval. Bilbe seconded. All approved.</w:t>
      </w:r>
    </w:p>
    <w:p w:rsidR="003308A9" w:rsidRDefault="003308A9" w:rsidP="003308A9">
      <w:pPr>
        <w:pStyle w:val="NoSpacing"/>
      </w:pPr>
    </w:p>
    <w:p w:rsidR="003308A9" w:rsidRDefault="003308A9" w:rsidP="003308A9">
      <w:pPr>
        <w:pStyle w:val="NoSpacing"/>
      </w:pPr>
      <w:r>
        <w:t xml:space="preserve">DeBlieux asked Rosenberg to review the process to extend FQMD’s sunset. </w:t>
      </w:r>
      <w:r w:rsidR="00A247C8">
        <w:t xml:space="preserve">Rosenberg informed the Committee that </w:t>
      </w:r>
      <w:r>
        <w:t>Wednesday, February 13 is the deadline for submission. Legislation will need to be drafted and advertised in the Advocate 30 days before pre-filing. Members discussed potential sponsoring legislators</w:t>
      </w:r>
      <w:r w:rsidR="00A247C8">
        <w:t xml:space="preserve"> (</w:t>
      </w:r>
      <w:r w:rsidR="00A247C8">
        <w:t xml:space="preserve">Representative Royce </w:t>
      </w:r>
      <w:proofErr w:type="spellStart"/>
      <w:r w:rsidR="00A247C8">
        <w:t>Duplessis</w:t>
      </w:r>
      <w:proofErr w:type="spellEnd"/>
      <w:r w:rsidR="00A247C8">
        <w:t>, Senator Wesley Bishop, Senator JP Morrell, and Senator Karen Carter-Peterson</w:t>
      </w:r>
      <w:r w:rsidR="00A247C8">
        <w:t>) and their district boundaries</w:t>
      </w:r>
      <w:r>
        <w:t xml:space="preserve">. </w:t>
      </w:r>
      <w:r w:rsidR="00321463">
        <w:t xml:space="preserve">Furness agreed to contact </w:t>
      </w:r>
      <w:proofErr w:type="spellStart"/>
      <w:r w:rsidR="00321463">
        <w:t>Duplessis</w:t>
      </w:r>
      <w:proofErr w:type="spellEnd"/>
      <w:r w:rsidR="00321463">
        <w:t>, and Rosenberg agreed to contact Carter-Peterson. Rosenberg described the to-be-proposed legislation changes. DeBlieux thanked Rosenberg for her efforts.</w:t>
      </w:r>
    </w:p>
    <w:p w:rsidR="00321463" w:rsidRDefault="00321463" w:rsidP="003308A9">
      <w:pPr>
        <w:pStyle w:val="NoSpacing"/>
      </w:pPr>
    </w:p>
    <w:p w:rsidR="00321463" w:rsidRDefault="00321463" w:rsidP="003308A9">
      <w:pPr>
        <w:pStyle w:val="NoSpacing"/>
      </w:pPr>
      <w:r>
        <w:t>DeBlieux distributed copies of the municipal and state codes regarding the illegal carrying of weapons. DeBlieux recapitulated a conversation he had had with Commander Gernon of the NOPD’s 8</w:t>
      </w:r>
      <w:r w:rsidRPr="00321463">
        <w:rPr>
          <w:vertAlign w:val="superscript"/>
        </w:rPr>
        <w:t>th</w:t>
      </w:r>
      <w:r w:rsidR="00F75A6C">
        <w:t xml:space="preserve"> District;</w:t>
      </w:r>
      <w:r w:rsidR="00F75A6C" w:rsidRPr="00F75A6C">
        <w:t xml:space="preserve"> </w:t>
      </w:r>
      <w:r w:rsidR="00F75A6C">
        <w:t>n</w:t>
      </w:r>
      <w:r w:rsidR="00F75A6C">
        <w:t>o municipal charges are felonies, so NOPD always arrests on the state charge.</w:t>
      </w:r>
      <w:r>
        <w:t xml:space="preserve"> Members </w:t>
      </w:r>
      <w:r w:rsidR="003902E9">
        <w:t>discussed</w:t>
      </w:r>
      <w:r>
        <w:t xml:space="preserve"> the viability of a state law change for legislation for the French Quarter.</w:t>
      </w:r>
      <w:r w:rsidR="003902E9">
        <w:t xml:space="preserve"> Members discussed the potential</w:t>
      </w:r>
      <w:r w:rsidR="003902E9">
        <w:t>, including political will</w:t>
      </w:r>
      <w:r w:rsidR="003902E9">
        <w:t>,</w:t>
      </w:r>
      <w:r w:rsidR="00A247C8">
        <w:t xml:space="preserve"> for the French Quarter</w:t>
      </w:r>
      <w:r w:rsidR="003902E9">
        <w:t xml:space="preserve"> to become a state park. DeBlieux suggested that he reports back to the Board that arrests do not happen on a City (municipal) level.</w:t>
      </w:r>
    </w:p>
    <w:p w:rsidR="003902E9" w:rsidRDefault="003902E9" w:rsidP="003308A9">
      <w:pPr>
        <w:pStyle w:val="NoSpacing"/>
      </w:pPr>
    </w:p>
    <w:p w:rsidR="003902E9" w:rsidRDefault="003902E9" w:rsidP="003308A9">
      <w:pPr>
        <w:pStyle w:val="NoSpacing"/>
      </w:pPr>
      <w:r>
        <w:t>Rosenberg informed the Committee that the French Quarter is a national park. Discussion continued about the French Quarter’s state, national, and historic designations</w:t>
      </w:r>
      <w:r w:rsidR="00A247C8">
        <w:t xml:space="preserve"> and ways to increase</w:t>
      </w:r>
      <w:r w:rsidR="00F75A6C">
        <w:t xml:space="preserve"> the penalties for illegally carrying a firearm.</w:t>
      </w:r>
    </w:p>
    <w:p w:rsidR="00F75A6C" w:rsidRDefault="00F75A6C" w:rsidP="003308A9">
      <w:pPr>
        <w:pStyle w:val="NoSpacing"/>
      </w:pPr>
    </w:p>
    <w:p w:rsidR="00F75A6C" w:rsidRDefault="00F75A6C" w:rsidP="003308A9">
      <w:pPr>
        <w:pStyle w:val="NoSpacing"/>
      </w:pPr>
      <w:r>
        <w:t>Meeting adjourned at 2:42pm.</w:t>
      </w:r>
      <w:bookmarkStart w:id="0" w:name="_GoBack"/>
      <w:bookmarkEnd w:id="0"/>
    </w:p>
    <w:sectPr w:rsidR="00F75A6C" w:rsidSect="0081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686"/>
    <w:multiLevelType w:val="hybridMultilevel"/>
    <w:tmpl w:val="8EC49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3303"/>
    <w:multiLevelType w:val="hybridMultilevel"/>
    <w:tmpl w:val="FC4EE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35"/>
    <w:rsid w:val="000479E3"/>
    <w:rsid w:val="000871B7"/>
    <w:rsid w:val="000E049D"/>
    <w:rsid w:val="000E0A3E"/>
    <w:rsid w:val="001136F3"/>
    <w:rsid w:val="001925AD"/>
    <w:rsid w:val="001E4393"/>
    <w:rsid w:val="00232768"/>
    <w:rsid w:val="002502AC"/>
    <w:rsid w:val="00250390"/>
    <w:rsid w:val="0031335A"/>
    <w:rsid w:val="00321463"/>
    <w:rsid w:val="003308A9"/>
    <w:rsid w:val="003902E9"/>
    <w:rsid w:val="003A0560"/>
    <w:rsid w:val="003E35FE"/>
    <w:rsid w:val="003F25FF"/>
    <w:rsid w:val="00457358"/>
    <w:rsid w:val="004B7B63"/>
    <w:rsid w:val="00502DF4"/>
    <w:rsid w:val="00595D86"/>
    <w:rsid w:val="00607D0C"/>
    <w:rsid w:val="006C74B4"/>
    <w:rsid w:val="00700252"/>
    <w:rsid w:val="00735635"/>
    <w:rsid w:val="007E6DA3"/>
    <w:rsid w:val="00813C5C"/>
    <w:rsid w:val="008414FE"/>
    <w:rsid w:val="009C41EA"/>
    <w:rsid w:val="00A1040A"/>
    <w:rsid w:val="00A247C8"/>
    <w:rsid w:val="00A2789C"/>
    <w:rsid w:val="00A94B5D"/>
    <w:rsid w:val="00AD7893"/>
    <w:rsid w:val="00AE2D05"/>
    <w:rsid w:val="00B032F2"/>
    <w:rsid w:val="00B0618A"/>
    <w:rsid w:val="00D45E16"/>
    <w:rsid w:val="00DE024D"/>
    <w:rsid w:val="00E50225"/>
    <w:rsid w:val="00E6045C"/>
    <w:rsid w:val="00EF18B9"/>
    <w:rsid w:val="00F63410"/>
    <w:rsid w:val="00F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6B6AC-BDA4-4486-82F0-4BD41D1F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7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D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5FF"/>
  </w:style>
  <w:style w:type="paragraph" w:styleId="PlainText">
    <w:name w:val="Plain Text"/>
    <w:basedOn w:val="Normal"/>
    <w:link w:val="PlainTextChar"/>
    <w:uiPriority w:val="99"/>
    <w:unhideWhenUsed/>
    <w:rsid w:val="000871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1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Cavettt</dc:creator>
  <cp:lastModifiedBy>Emily Remington</cp:lastModifiedBy>
  <cp:revision>3</cp:revision>
  <cp:lastPrinted>2018-11-15T21:33:00Z</cp:lastPrinted>
  <dcterms:created xsi:type="dcterms:W3CDTF">2019-01-24T20:43:00Z</dcterms:created>
  <dcterms:modified xsi:type="dcterms:W3CDTF">2019-01-24T20:47:00Z</dcterms:modified>
</cp:coreProperties>
</file>